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08A" w:rsidRDefault="001C230A">
      <w:pPr>
        <w:jc w:val="center"/>
        <w:rPr>
          <w:rFonts w:ascii="Arial" w:eastAsia="Arial" w:hAnsi="Arial" w:cs="Arial"/>
        </w:rPr>
      </w:pPr>
      <w:r>
        <w:rPr>
          <w:noProof/>
        </w:rPr>
        <w:drawing>
          <wp:inline distT="0" distB="0" distL="114300" distR="114300">
            <wp:extent cx="1212215" cy="11899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12215" cy="1189990"/>
                    </a:xfrm>
                    <a:prstGeom prst="rect">
                      <a:avLst/>
                    </a:prstGeom>
                    <a:ln/>
                  </pic:spPr>
                </pic:pic>
              </a:graphicData>
            </a:graphic>
          </wp:inline>
        </w:drawing>
      </w:r>
    </w:p>
    <w:p w:rsidR="0017608A" w:rsidRDefault="0017608A">
      <w:pPr>
        <w:rPr>
          <w:rFonts w:ascii="Arial" w:eastAsia="Arial" w:hAnsi="Arial" w:cs="Arial"/>
        </w:rPr>
      </w:pPr>
    </w:p>
    <w:p w:rsidR="0017608A" w:rsidRDefault="00703A57">
      <w:pPr>
        <w:rPr>
          <w:rFonts w:ascii="Arial" w:eastAsia="Arial" w:hAnsi="Arial" w:cs="Arial"/>
        </w:rPr>
      </w:pPr>
      <w:r>
        <w:rPr>
          <w:rFonts w:ascii="Arial" w:eastAsia="Arial" w:hAnsi="Arial" w:cs="Arial"/>
          <w:b/>
        </w:rPr>
        <w:t xml:space="preserve">                            </w:t>
      </w:r>
      <w:r w:rsidR="001C230A">
        <w:rPr>
          <w:rFonts w:ascii="Arial" w:eastAsia="Arial" w:hAnsi="Arial" w:cs="Arial"/>
          <w:b/>
        </w:rPr>
        <w:t>MAIDEN LANE PRE-SCHOOL EARLY YEARS PRAC</w:t>
      </w:r>
      <w:r>
        <w:rPr>
          <w:rFonts w:ascii="Arial" w:eastAsia="Arial" w:hAnsi="Arial" w:cs="Arial"/>
          <w:b/>
        </w:rPr>
        <w:t>TI</w:t>
      </w:r>
      <w:r w:rsidR="001C230A">
        <w:rPr>
          <w:rFonts w:ascii="Arial" w:eastAsia="Arial" w:hAnsi="Arial" w:cs="Arial"/>
          <w:b/>
        </w:rPr>
        <w:t>TIONER</w:t>
      </w:r>
    </w:p>
    <w:p w:rsidR="0017608A" w:rsidRDefault="00703A57">
      <w:pPr>
        <w:rPr>
          <w:rFonts w:ascii="Arial" w:eastAsia="Arial" w:hAnsi="Arial" w:cs="Arial"/>
          <w:b/>
        </w:rPr>
      </w:pPr>
      <w:r>
        <w:rPr>
          <w:rFonts w:ascii="Arial" w:eastAsia="Arial" w:hAnsi="Arial" w:cs="Arial"/>
          <w:b/>
        </w:rPr>
        <w:t xml:space="preserve">                                                  </w:t>
      </w:r>
      <w:r w:rsidR="001C230A">
        <w:rPr>
          <w:rFonts w:ascii="Arial" w:eastAsia="Arial" w:hAnsi="Arial" w:cs="Arial"/>
          <w:b/>
        </w:rPr>
        <w:t>PERSON SPECIFICATION</w:t>
      </w:r>
    </w:p>
    <w:p w:rsidR="00703A57" w:rsidRDefault="00703A57">
      <w:pPr>
        <w:rPr>
          <w:rFonts w:ascii="Arial" w:eastAsia="Arial" w:hAnsi="Arial" w:cs="Arial"/>
        </w:rPr>
      </w:pPr>
    </w:p>
    <w:p w:rsidR="0017608A" w:rsidRDefault="001C230A">
      <w:pPr>
        <w:ind w:right="566"/>
        <w:jc w:val="both"/>
        <w:rPr>
          <w:rFonts w:ascii="Arial" w:eastAsia="Arial" w:hAnsi="Arial" w:cs="Arial"/>
        </w:rPr>
      </w:pPr>
      <w:r>
        <w:rPr>
          <w:rFonts w:ascii="Arial" w:eastAsia="Arial" w:hAnsi="Arial" w:cs="Arial"/>
        </w:rPr>
        <w:t>The requirements listed below outline the shortlisting criteria used, so please ensure that you complete your application form fully explaining how you feel you meet each area of the criteria either through training undertaken or your experiences in the workplace.   All successful applicants will need to meet the Essential Criteria.</w:t>
      </w:r>
    </w:p>
    <w:p w:rsidR="00D04251" w:rsidRDefault="00D04251">
      <w:pPr>
        <w:ind w:right="566"/>
        <w:jc w:val="both"/>
        <w:rPr>
          <w:rFonts w:ascii="Arial" w:eastAsia="Arial" w:hAnsi="Arial" w:cs="Arial"/>
        </w:rPr>
      </w:pPr>
    </w:p>
    <w:tbl>
      <w:tblPr>
        <w:tblStyle w:val="a"/>
        <w:tblW w:w="10260"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10260"/>
      </w:tblGrid>
      <w:tr w:rsidR="0017608A">
        <w:trPr>
          <w:trHeight w:val="8680"/>
        </w:trPr>
        <w:tc>
          <w:tcPr>
            <w:tcW w:w="10260" w:type="dxa"/>
          </w:tcPr>
          <w:p w:rsidR="0017608A" w:rsidRDefault="001C230A">
            <w:pPr>
              <w:rPr>
                <w:rFonts w:ascii="Arial" w:eastAsia="Arial" w:hAnsi="Arial" w:cs="Arial"/>
              </w:rPr>
            </w:pPr>
            <w:r>
              <w:rPr>
                <w:rFonts w:ascii="Arial" w:eastAsia="Arial" w:hAnsi="Arial" w:cs="Arial"/>
                <w:b/>
              </w:rPr>
              <w:t>ESSENTIAL CRITERIA</w:t>
            </w:r>
          </w:p>
          <w:p w:rsidR="0017608A" w:rsidRDefault="0017608A">
            <w:pPr>
              <w:rPr>
                <w:rFonts w:ascii="Arial" w:eastAsia="Arial" w:hAnsi="Arial" w:cs="Arial"/>
              </w:rPr>
            </w:pPr>
          </w:p>
          <w:p w:rsidR="0017608A" w:rsidRDefault="001C230A">
            <w:pPr>
              <w:rPr>
                <w:rFonts w:ascii="Arial" w:eastAsia="Arial" w:hAnsi="Arial" w:cs="Arial"/>
                <w:u w:val="single"/>
              </w:rPr>
            </w:pPr>
            <w:r>
              <w:rPr>
                <w:rFonts w:ascii="Arial" w:eastAsia="Arial" w:hAnsi="Arial" w:cs="Arial"/>
                <w:b/>
                <w:u w:val="single"/>
              </w:rPr>
              <w:t>Qualification</w:t>
            </w:r>
          </w:p>
          <w:p w:rsidR="0017608A" w:rsidRDefault="008612DC">
            <w:pPr>
              <w:rPr>
                <w:rFonts w:ascii="Arial" w:eastAsia="Arial" w:hAnsi="Arial" w:cs="Arial"/>
              </w:rPr>
            </w:pPr>
            <w:r>
              <w:rPr>
                <w:rFonts w:ascii="Arial" w:eastAsia="Arial" w:hAnsi="Arial" w:cs="Arial"/>
              </w:rPr>
              <w:t>NVQ Level 3 in Childcare</w:t>
            </w:r>
          </w:p>
          <w:p w:rsidR="0017608A" w:rsidRDefault="0017608A">
            <w:pPr>
              <w:rPr>
                <w:rFonts w:ascii="Arial" w:eastAsia="Arial" w:hAnsi="Arial" w:cs="Arial"/>
              </w:rPr>
            </w:pPr>
          </w:p>
          <w:p w:rsidR="0017608A" w:rsidRDefault="001C230A">
            <w:pPr>
              <w:rPr>
                <w:rFonts w:ascii="Arial" w:eastAsia="Arial" w:hAnsi="Arial" w:cs="Arial"/>
                <w:u w:val="single"/>
              </w:rPr>
            </w:pPr>
            <w:r>
              <w:rPr>
                <w:rFonts w:ascii="Arial" w:eastAsia="Arial" w:hAnsi="Arial" w:cs="Arial"/>
                <w:b/>
                <w:u w:val="single"/>
              </w:rPr>
              <w:t>Knowledge/Experience/Training</w:t>
            </w:r>
          </w:p>
          <w:p w:rsidR="0017608A" w:rsidRDefault="001C230A">
            <w:pPr>
              <w:numPr>
                <w:ilvl w:val="0"/>
                <w:numId w:val="2"/>
              </w:numPr>
              <w:contextualSpacing/>
              <w:rPr>
                <w:rFonts w:ascii="Arial" w:eastAsia="Arial" w:hAnsi="Arial" w:cs="Arial"/>
              </w:rPr>
            </w:pPr>
            <w:r>
              <w:rPr>
                <w:rFonts w:ascii="Arial" w:eastAsia="Arial" w:hAnsi="Arial" w:cs="Arial"/>
              </w:rPr>
              <w:t xml:space="preserve">Post qualification experience in a group setting working with children under 5 years. </w:t>
            </w:r>
          </w:p>
          <w:p w:rsidR="0017608A" w:rsidRDefault="001C230A">
            <w:pPr>
              <w:numPr>
                <w:ilvl w:val="0"/>
                <w:numId w:val="2"/>
              </w:numPr>
            </w:pPr>
            <w:r>
              <w:rPr>
                <w:rFonts w:ascii="Arial" w:eastAsia="Arial" w:hAnsi="Arial" w:cs="Arial"/>
              </w:rPr>
              <w:t>Child protection/safeguarding training</w:t>
            </w:r>
          </w:p>
          <w:p w:rsidR="0017608A" w:rsidRDefault="001C230A">
            <w:pPr>
              <w:numPr>
                <w:ilvl w:val="0"/>
                <w:numId w:val="2"/>
              </w:numPr>
            </w:pPr>
            <w:r>
              <w:rPr>
                <w:rFonts w:ascii="Arial" w:eastAsia="Arial" w:hAnsi="Arial" w:cs="Arial"/>
              </w:rPr>
              <w:t>Experience knowledge and understanding of the Early Years Foundation Stage framework</w:t>
            </w:r>
          </w:p>
          <w:p w:rsidR="0017608A" w:rsidRDefault="001C230A">
            <w:pPr>
              <w:numPr>
                <w:ilvl w:val="0"/>
                <w:numId w:val="2"/>
              </w:numPr>
            </w:pPr>
            <w:r>
              <w:rPr>
                <w:rFonts w:ascii="Arial" w:eastAsia="Arial" w:hAnsi="Arial" w:cs="Arial"/>
              </w:rPr>
              <w:t>Complete knowledge and understanding of child protection and safeguarding procedures</w:t>
            </w:r>
          </w:p>
          <w:p w:rsidR="0017608A" w:rsidRDefault="001C230A">
            <w:pPr>
              <w:numPr>
                <w:ilvl w:val="0"/>
                <w:numId w:val="2"/>
              </w:numPr>
            </w:pPr>
            <w:r>
              <w:rPr>
                <w:rFonts w:ascii="Arial" w:eastAsia="Arial" w:hAnsi="Arial" w:cs="Arial"/>
              </w:rPr>
              <w:t xml:space="preserve">Ability to use a range of IT software packages </w:t>
            </w:r>
          </w:p>
          <w:p w:rsidR="0017608A" w:rsidRDefault="0017608A">
            <w:pPr>
              <w:rPr>
                <w:rFonts w:ascii="Arial" w:eastAsia="Arial" w:hAnsi="Arial" w:cs="Arial"/>
              </w:rPr>
            </w:pPr>
          </w:p>
          <w:p w:rsidR="0017608A" w:rsidRDefault="001C230A">
            <w:pPr>
              <w:rPr>
                <w:rFonts w:ascii="Arial" w:eastAsia="Arial" w:hAnsi="Arial" w:cs="Arial"/>
              </w:rPr>
            </w:pPr>
            <w:r>
              <w:rPr>
                <w:rFonts w:ascii="Arial" w:eastAsia="Arial" w:hAnsi="Arial" w:cs="Arial"/>
                <w:b/>
                <w:u w:val="single"/>
              </w:rPr>
              <w:t>Skills/Abilities</w:t>
            </w:r>
            <w:r>
              <w:rPr>
                <w:rFonts w:ascii="Arial" w:eastAsia="Arial" w:hAnsi="Arial" w:cs="Arial"/>
              </w:rPr>
              <w:t xml:space="preserve"> </w:t>
            </w:r>
          </w:p>
          <w:p w:rsidR="0017608A" w:rsidRDefault="001C230A">
            <w:pPr>
              <w:numPr>
                <w:ilvl w:val="0"/>
                <w:numId w:val="3"/>
              </w:numPr>
            </w:pPr>
            <w:r>
              <w:rPr>
                <w:rFonts w:ascii="Arial" w:eastAsia="Arial" w:hAnsi="Arial" w:cs="Arial"/>
              </w:rPr>
              <w:t>Ability to communicate effectively, verbally and in writing</w:t>
            </w:r>
          </w:p>
          <w:p w:rsidR="0017608A" w:rsidRDefault="001C230A">
            <w:pPr>
              <w:numPr>
                <w:ilvl w:val="0"/>
                <w:numId w:val="3"/>
              </w:numPr>
            </w:pPr>
            <w:r>
              <w:rPr>
                <w:rFonts w:ascii="Arial" w:eastAsia="Arial" w:hAnsi="Arial" w:cs="Arial"/>
              </w:rPr>
              <w:t xml:space="preserve">Ability of work effectively with parents and carers </w:t>
            </w:r>
          </w:p>
          <w:p w:rsidR="0017608A" w:rsidRDefault="001C230A">
            <w:pPr>
              <w:numPr>
                <w:ilvl w:val="0"/>
                <w:numId w:val="3"/>
              </w:numPr>
            </w:pPr>
            <w:r>
              <w:rPr>
                <w:rFonts w:ascii="Arial" w:eastAsia="Arial" w:hAnsi="Arial" w:cs="Arial"/>
              </w:rPr>
              <w:t>Ability to work in a busy, demanding environment</w:t>
            </w:r>
          </w:p>
          <w:p w:rsidR="0017608A" w:rsidRDefault="001C230A">
            <w:pPr>
              <w:numPr>
                <w:ilvl w:val="0"/>
                <w:numId w:val="3"/>
              </w:numPr>
            </w:pPr>
            <w:r>
              <w:rPr>
                <w:rFonts w:ascii="Arial" w:eastAsia="Arial" w:hAnsi="Arial" w:cs="Arial"/>
              </w:rPr>
              <w:t>Ability to model and promote safe working practice</w:t>
            </w:r>
          </w:p>
          <w:p w:rsidR="0017608A" w:rsidRDefault="0017608A">
            <w:pPr>
              <w:rPr>
                <w:rFonts w:ascii="Arial" w:eastAsia="Arial" w:hAnsi="Arial" w:cs="Arial"/>
              </w:rPr>
            </w:pPr>
          </w:p>
          <w:p w:rsidR="0017608A" w:rsidRDefault="001C230A">
            <w:pPr>
              <w:rPr>
                <w:rFonts w:ascii="Arial" w:eastAsia="Arial" w:hAnsi="Arial" w:cs="Arial"/>
                <w:u w:val="single"/>
              </w:rPr>
            </w:pPr>
            <w:r>
              <w:rPr>
                <w:rFonts w:ascii="Arial" w:eastAsia="Arial" w:hAnsi="Arial" w:cs="Arial"/>
                <w:b/>
                <w:u w:val="single"/>
              </w:rPr>
              <w:t>Attitude</w:t>
            </w:r>
          </w:p>
          <w:p w:rsidR="0017608A" w:rsidRDefault="001C230A">
            <w:pPr>
              <w:numPr>
                <w:ilvl w:val="0"/>
                <w:numId w:val="4"/>
              </w:numPr>
            </w:pPr>
            <w:r>
              <w:rPr>
                <w:rFonts w:ascii="Arial" w:eastAsia="Arial" w:hAnsi="Arial" w:cs="Arial"/>
              </w:rPr>
              <w:t>Enthusiasm in providing the highest quality care and education</w:t>
            </w:r>
          </w:p>
          <w:p w:rsidR="0017608A" w:rsidRDefault="001C230A">
            <w:pPr>
              <w:numPr>
                <w:ilvl w:val="0"/>
                <w:numId w:val="4"/>
              </w:numPr>
            </w:pPr>
            <w:r>
              <w:rPr>
                <w:rFonts w:ascii="Arial" w:eastAsia="Arial" w:hAnsi="Arial" w:cs="Arial"/>
              </w:rPr>
              <w:t xml:space="preserve">Demonstrate high standards of safe working practice </w:t>
            </w:r>
          </w:p>
          <w:p w:rsidR="0017608A" w:rsidRDefault="001C230A">
            <w:pPr>
              <w:numPr>
                <w:ilvl w:val="0"/>
                <w:numId w:val="4"/>
              </w:numPr>
            </w:pPr>
            <w:r>
              <w:rPr>
                <w:rFonts w:ascii="Arial" w:eastAsia="Arial" w:hAnsi="Arial" w:cs="Arial"/>
              </w:rPr>
              <w:t>Ability to develop and maintain effective working relationships with colleagues, parents and outside agencies</w:t>
            </w:r>
          </w:p>
          <w:p w:rsidR="0017608A" w:rsidRDefault="001C230A">
            <w:pPr>
              <w:numPr>
                <w:ilvl w:val="0"/>
                <w:numId w:val="4"/>
              </w:numPr>
            </w:pPr>
            <w:r>
              <w:rPr>
                <w:rFonts w:ascii="Arial" w:eastAsia="Arial" w:hAnsi="Arial" w:cs="Arial"/>
              </w:rPr>
              <w:t>Demonstrate respect for appropriate boundaries</w:t>
            </w:r>
          </w:p>
          <w:p w:rsidR="0017608A" w:rsidRDefault="0017608A">
            <w:pPr>
              <w:rPr>
                <w:rFonts w:ascii="Arial" w:eastAsia="Arial" w:hAnsi="Arial" w:cs="Arial"/>
              </w:rPr>
            </w:pPr>
          </w:p>
          <w:p w:rsidR="0017608A" w:rsidRDefault="001C230A">
            <w:pPr>
              <w:rPr>
                <w:rFonts w:ascii="Arial" w:eastAsia="Arial" w:hAnsi="Arial" w:cs="Arial"/>
                <w:u w:val="single"/>
              </w:rPr>
            </w:pPr>
            <w:r>
              <w:rPr>
                <w:rFonts w:ascii="Arial" w:eastAsia="Arial" w:hAnsi="Arial" w:cs="Arial"/>
                <w:b/>
                <w:u w:val="single"/>
              </w:rPr>
              <w:t>General</w:t>
            </w:r>
          </w:p>
          <w:p w:rsidR="0017608A" w:rsidRDefault="001C230A">
            <w:pPr>
              <w:numPr>
                <w:ilvl w:val="0"/>
                <w:numId w:val="5"/>
              </w:numPr>
            </w:pPr>
            <w:r>
              <w:rPr>
                <w:rFonts w:ascii="Arial" w:eastAsia="Arial" w:hAnsi="Arial" w:cs="Arial"/>
              </w:rPr>
              <w:t>Ability to maintain confidentiality at all times</w:t>
            </w:r>
          </w:p>
          <w:p w:rsidR="0017608A" w:rsidRDefault="001C230A">
            <w:pPr>
              <w:numPr>
                <w:ilvl w:val="0"/>
                <w:numId w:val="5"/>
              </w:numPr>
            </w:pPr>
            <w:r>
              <w:rPr>
                <w:rFonts w:ascii="Arial" w:eastAsia="Arial" w:hAnsi="Arial" w:cs="Arial"/>
              </w:rPr>
              <w:t>To keep abreast of all childcare legislation</w:t>
            </w:r>
          </w:p>
          <w:p w:rsidR="0017608A" w:rsidRDefault="001C230A">
            <w:pPr>
              <w:numPr>
                <w:ilvl w:val="0"/>
                <w:numId w:val="5"/>
              </w:numPr>
            </w:pPr>
            <w:r>
              <w:rPr>
                <w:rFonts w:ascii="Arial" w:eastAsia="Arial" w:hAnsi="Arial" w:cs="Arial"/>
              </w:rPr>
              <w:t>Demonstrate an understanding and commitment to equal opportunities</w:t>
            </w:r>
          </w:p>
          <w:p w:rsidR="0017608A" w:rsidRDefault="0017608A">
            <w:pPr>
              <w:rPr>
                <w:rFonts w:ascii="Arial" w:eastAsia="Arial" w:hAnsi="Arial" w:cs="Arial"/>
              </w:rPr>
            </w:pPr>
          </w:p>
        </w:tc>
      </w:tr>
    </w:tbl>
    <w:p w:rsidR="0017608A" w:rsidRDefault="0017608A">
      <w:pPr>
        <w:rPr>
          <w:rFonts w:ascii="Arial" w:eastAsia="Arial" w:hAnsi="Arial" w:cs="Arial"/>
        </w:rPr>
      </w:pPr>
    </w:p>
    <w:tbl>
      <w:tblPr>
        <w:tblStyle w:val="a0"/>
        <w:tblW w:w="10185"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10185"/>
      </w:tblGrid>
      <w:tr w:rsidR="0017608A">
        <w:trPr>
          <w:trHeight w:val="1960"/>
        </w:trPr>
        <w:tc>
          <w:tcPr>
            <w:tcW w:w="10185" w:type="dxa"/>
          </w:tcPr>
          <w:p w:rsidR="00D04251" w:rsidRDefault="00D04251">
            <w:pPr>
              <w:rPr>
                <w:rFonts w:ascii="Arial" w:eastAsia="Arial" w:hAnsi="Arial" w:cs="Arial"/>
                <w:b/>
              </w:rPr>
            </w:pPr>
          </w:p>
          <w:p w:rsidR="0017608A" w:rsidRDefault="001C230A">
            <w:pPr>
              <w:rPr>
                <w:rFonts w:ascii="Arial" w:eastAsia="Arial" w:hAnsi="Arial" w:cs="Arial"/>
              </w:rPr>
            </w:pPr>
            <w:r>
              <w:rPr>
                <w:rFonts w:ascii="Arial" w:eastAsia="Arial" w:hAnsi="Arial" w:cs="Arial"/>
                <w:b/>
              </w:rPr>
              <w:t>DESIRABLE CRITERIA</w:t>
            </w:r>
          </w:p>
          <w:p w:rsidR="0017608A" w:rsidRDefault="001C230A">
            <w:pPr>
              <w:rPr>
                <w:rFonts w:ascii="Arial" w:eastAsia="Arial" w:hAnsi="Arial" w:cs="Arial"/>
              </w:rPr>
            </w:pPr>
            <w:r>
              <w:rPr>
                <w:rFonts w:ascii="Arial" w:eastAsia="Arial" w:hAnsi="Arial" w:cs="Arial"/>
                <w:b/>
              </w:rPr>
              <w:t>Training</w:t>
            </w:r>
          </w:p>
          <w:p w:rsidR="0017608A" w:rsidRDefault="001C230A">
            <w:pPr>
              <w:numPr>
                <w:ilvl w:val="0"/>
                <w:numId w:val="1"/>
              </w:numPr>
            </w:pPr>
            <w:r>
              <w:rPr>
                <w:rFonts w:ascii="Arial" w:eastAsia="Arial" w:hAnsi="Arial" w:cs="Arial"/>
              </w:rPr>
              <w:t>First Aid (Paediatric training)</w:t>
            </w:r>
          </w:p>
          <w:p w:rsidR="0017608A" w:rsidRDefault="001C230A">
            <w:pPr>
              <w:numPr>
                <w:ilvl w:val="0"/>
                <w:numId w:val="1"/>
              </w:numPr>
            </w:pPr>
            <w:r>
              <w:rPr>
                <w:rFonts w:ascii="Arial" w:eastAsia="Arial" w:hAnsi="Arial" w:cs="Arial"/>
              </w:rPr>
              <w:t>Health and Safety</w:t>
            </w:r>
          </w:p>
          <w:p w:rsidR="0017608A" w:rsidRDefault="001C230A">
            <w:pPr>
              <w:numPr>
                <w:ilvl w:val="0"/>
                <w:numId w:val="1"/>
              </w:numPr>
            </w:pPr>
            <w:r>
              <w:rPr>
                <w:rFonts w:ascii="Arial" w:eastAsia="Arial" w:hAnsi="Arial" w:cs="Arial"/>
              </w:rPr>
              <w:t>Equal Opportunities</w:t>
            </w:r>
          </w:p>
          <w:p w:rsidR="0017608A" w:rsidRPr="00D04251" w:rsidRDefault="001C230A">
            <w:pPr>
              <w:numPr>
                <w:ilvl w:val="0"/>
                <w:numId w:val="1"/>
              </w:numPr>
            </w:pPr>
            <w:r>
              <w:rPr>
                <w:rFonts w:ascii="Arial" w:eastAsia="Arial" w:hAnsi="Arial" w:cs="Arial"/>
              </w:rPr>
              <w:t>Working with Families training.</w:t>
            </w:r>
          </w:p>
          <w:p w:rsidR="00D04251" w:rsidRDefault="00D04251" w:rsidP="00D04251">
            <w:pPr>
              <w:ind w:left="720"/>
            </w:pPr>
            <w:bookmarkStart w:id="0" w:name="_GoBack"/>
            <w:bookmarkEnd w:id="0"/>
          </w:p>
        </w:tc>
      </w:tr>
    </w:tbl>
    <w:p w:rsidR="0017608A" w:rsidRDefault="001C230A">
      <w:pPr>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p>
    <w:p w:rsidR="0017608A" w:rsidRDefault="0017608A">
      <w:pPr>
        <w:rPr>
          <w:rFonts w:ascii="Arial" w:eastAsia="Arial" w:hAnsi="Arial" w:cs="Arial"/>
        </w:rPr>
      </w:pPr>
    </w:p>
    <w:p w:rsidR="0017608A" w:rsidRDefault="0017608A">
      <w:pPr>
        <w:rPr>
          <w:rFonts w:ascii="Arial" w:eastAsia="Arial" w:hAnsi="Arial" w:cs="Arial"/>
        </w:rPr>
      </w:pPr>
    </w:p>
    <w:sectPr w:rsidR="0017608A">
      <w:headerReference w:type="default" r:id="rId8"/>
      <w:footerReference w:type="even" r:id="rId9"/>
      <w:footerReference w:type="default" r:id="rId10"/>
      <w:pgSz w:w="11907" w:h="16840"/>
      <w:pgMar w:top="851" w:right="851" w:bottom="0" w:left="851" w:header="720" w:footer="9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511" w:rsidRDefault="00E13511">
      <w:r>
        <w:separator/>
      </w:r>
    </w:p>
  </w:endnote>
  <w:endnote w:type="continuationSeparator" w:id="0">
    <w:p w:rsidR="00E13511" w:rsidRDefault="00E1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8A" w:rsidRDefault="001C230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17608A" w:rsidRDefault="0017608A">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8A" w:rsidRDefault="001C230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D04251">
      <w:rPr>
        <w:noProof/>
        <w:color w:val="000000"/>
      </w:rPr>
      <w:t>2</w:t>
    </w:r>
    <w:r>
      <w:rPr>
        <w:color w:val="000000"/>
      </w:rPr>
      <w:fldChar w:fldCharType="end"/>
    </w:r>
  </w:p>
  <w:p w:rsidR="0017608A" w:rsidRDefault="0017608A">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511" w:rsidRDefault="00E13511">
      <w:r>
        <w:separator/>
      </w:r>
    </w:p>
  </w:footnote>
  <w:footnote w:type="continuationSeparator" w:id="0">
    <w:p w:rsidR="00E13511" w:rsidRDefault="00E13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08A" w:rsidRDefault="0017608A">
    <w:pPr>
      <w:pBdr>
        <w:top w:val="nil"/>
        <w:left w:val="nil"/>
        <w:bottom w:val="nil"/>
        <w:right w:val="nil"/>
        <w:between w:val="nil"/>
      </w:pBdr>
      <w:tabs>
        <w:tab w:val="center" w:pos="4153"/>
        <w:tab w:val="right" w:pos="8306"/>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223BF"/>
    <w:multiLevelType w:val="multilevel"/>
    <w:tmpl w:val="1E8417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35EB29D3"/>
    <w:multiLevelType w:val="multilevel"/>
    <w:tmpl w:val="79F632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8B94367"/>
    <w:multiLevelType w:val="multilevel"/>
    <w:tmpl w:val="F258D4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7348716D"/>
    <w:multiLevelType w:val="multilevel"/>
    <w:tmpl w:val="4986E9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ADB715E"/>
    <w:multiLevelType w:val="multilevel"/>
    <w:tmpl w:val="E5F459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8A"/>
    <w:rsid w:val="0017608A"/>
    <w:rsid w:val="001C230A"/>
    <w:rsid w:val="0058793D"/>
    <w:rsid w:val="00703A57"/>
    <w:rsid w:val="008612DC"/>
    <w:rsid w:val="00D04251"/>
    <w:rsid w:val="00D76AF0"/>
    <w:rsid w:val="00E13511"/>
    <w:rsid w:val="00F9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C4BFD-E026-49C6-8A95-73BE581D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D04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mlccstaff</dc:creator>
  <cp:lastModifiedBy>Naz</cp:lastModifiedBy>
  <cp:revision>2</cp:revision>
  <cp:lastPrinted>2018-08-15T13:05:00Z</cp:lastPrinted>
  <dcterms:created xsi:type="dcterms:W3CDTF">2018-08-15T13:06:00Z</dcterms:created>
  <dcterms:modified xsi:type="dcterms:W3CDTF">2018-08-15T13:06:00Z</dcterms:modified>
</cp:coreProperties>
</file>